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4" w:lineRule="exact"/>
        <w:jc w:val="center"/>
        <w:rPr>
          <w:rFonts w:ascii="方正小标宋简体" w:eastAsia="方正小标宋简体"/>
          <w:b/>
          <w:bCs/>
          <w:sz w:val="32"/>
          <w:szCs w:val="32"/>
        </w:rPr>
      </w:pPr>
      <w:bookmarkStart w:id="0" w:name="_GoBack"/>
      <w:r>
        <w:rPr>
          <w:rFonts w:eastAsia="创艺简标宋"/>
          <w:b/>
          <w:bCs/>
          <w:sz w:val="32"/>
          <w:szCs w:val="32"/>
        </w:rPr>
        <w:t>201</w:t>
      </w:r>
      <w:r>
        <w:rPr>
          <w:rFonts w:hint="eastAsia" w:eastAsia="创艺简标宋"/>
          <w:b/>
          <w:bCs/>
          <w:sz w:val="32"/>
          <w:szCs w:val="32"/>
          <w:lang w:val="en-US" w:eastAsia="zh-CN"/>
        </w:rPr>
        <w:t>8</w:t>
      </w:r>
      <w:r>
        <w:rPr>
          <w:rFonts w:hint="eastAsia" w:ascii="方正小标宋简体" w:eastAsia="方正小标宋简体"/>
          <w:b/>
          <w:bCs/>
          <w:sz w:val="32"/>
          <w:szCs w:val="32"/>
        </w:rPr>
        <w:t>年度南京农业大学优秀志愿者申请志愿活动汇总表</w:t>
      </w:r>
    </w:p>
    <w:bookmarkEnd w:id="0"/>
    <w:p/>
    <w:p>
      <w:r>
        <w:rPr>
          <w:rFonts w:hint="eastAsia"/>
        </w:rPr>
        <w:t>姓名</w:t>
      </w:r>
      <w:r>
        <w:rPr>
          <w:rFonts w:hint="eastAsia"/>
          <w:lang w:eastAsia="zh-CN"/>
        </w:rPr>
        <w:t>：</w:t>
      </w:r>
      <w:r>
        <w:rPr>
          <w:rFonts w:hint="eastAsia"/>
        </w:rPr>
        <w:t xml:space="preserve">         班级：          学号：            联系方式：</w:t>
      </w:r>
    </w:p>
    <w:p/>
    <w:tbl>
      <w:tblPr>
        <w:tblStyle w:val="6"/>
        <w:tblW w:w="14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235"/>
        <w:gridCol w:w="2160"/>
        <w:gridCol w:w="2370"/>
        <w:gridCol w:w="1339"/>
        <w:gridCol w:w="2531"/>
        <w:gridCol w:w="163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67" w:type="dxa"/>
          </w:tcPr>
          <w:p>
            <w:pPr>
              <w:jc w:val="center"/>
              <w:rPr>
                <w:b/>
                <w:bCs/>
              </w:rPr>
            </w:pPr>
            <w:r>
              <w:rPr>
                <w:rFonts w:hint="eastAsia"/>
                <w:b/>
                <w:bCs/>
              </w:rPr>
              <w:t>序号</w:t>
            </w:r>
          </w:p>
        </w:tc>
        <w:tc>
          <w:tcPr>
            <w:tcW w:w="2235" w:type="dxa"/>
          </w:tcPr>
          <w:p>
            <w:pPr>
              <w:jc w:val="center"/>
              <w:rPr>
                <w:b/>
                <w:bCs/>
              </w:rPr>
            </w:pPr>
            <w:r>
              <w:rPr>
                <w:rFonts w:hint="eastAsia"/>
                <w:b/>
                <w:bCs/>
              </w:rPr>
              <w:t>活动时间</w:t>
            </w:r>
          </w:p>
        </w:tc>
        <w:tc>
          <w:tcPr>
            <w:tcW w:w="2160" w:type="dxa"/>
          </w:tcPr>
          <w:p>
            <w:pPr>
              <w:jc w:val="center"/>
              <w:rPr>
                <w:b/>
                <w:bCs/>
              </w:rPr>
            </w:pPr>
            <w:r>
              <w:rPr>
                <w:rFonts w:hint="eastAsia"/>
                <w:b/>
                <w:bCs/>
              </w:rPr>
              <w:t>活动地点</w:t>
            </w:r>
          </w:p>
        </w:tc>
        <w:tc>
          <w:tcPr>
            <w:tcW w:w="2370" w:type="dxa"/>
          </w:tcPr>
          <w:p>
            <w:pPr>
              <w:jc w:val="center"/>
              <w:rPr>
                <w:b/>
                <w:bCs/>
              </w:rPr>
            </w:pPr>
            <w:r>
              <w:rPr>
                <w:rFonts w:hint="eastAsia"/>
                <w:b/>
                <w:bCs/>
              </w:rPr>
              <w:t>活动名称</w:t>
            </w:r>
          </w:p>
        </w:tc>
        <w:tc>
          <w:tcPr>
            <w:tcW w:w="1339" w:type="dxa"/>
          </w:tcPr>
          <w:p>
            <w:pPr>
              <w:jc w:val="center"/>
              <w:rPr>
                <w:b/>
                <w:bCs/>
              </w:rPr>
            </w:pPr>
            <w:r>
              <w:rPr>
                <w:rFonts w:hint="eastAsia"/>
                <w:b/>
                <w:bCs/>
              </w:rPr>
              <w:t>活动总时长</w:t>
            </w:r>
          </w:p>
        </w:tc>
        <w:tc>
          <w:tcPr>
            <w:tcW w:w="2531" w:type="dxa"/>
          </w:tcPr>
          <w:p>
            <w:pPr>
              <w:jc w:val="center"/>
              <w:rPr>
                <w:b/>
                <w:bCs/>
              </w:rPr>
            </w:pPr>
            <w:r>
              <w:rPr>
                <w:rFonts w:hint="eastAsia"/>
                <w:b/>
                <w:bCs/>
              </w:rPr>
              <w:t>活动等级（院、校、国家）</w:t>
            </w:r>
          </w:p>
        </w:tc>
        <w:tc>
          <w:tcPr>
            <w:tcW w:w="1635" w:type="dxa"/>
          </w:tcPr>
          <w:p>
            <w:pPr>
              <w:jc w:val="center"/>
              <w:rPr>
                <w:b/>
                <w:bCs/>
              </w:rPr>
            </w:pPr>
            <w:r>
              <w:rPr>
                <w:rFonts w:hint="eastAsia"/>
                <w:b/>
                <w:bCs/>
              </w:rPr>
              <w:t>参与志愿时长</w:t>
            </w:r>
          </w:p>
        </w:tc>
        <w:tc>
          <w:tcPr>
            <w:tcW w:w="1290" w:type="dxa"/>
          </w:tcPr>
          <w:p>
            <w:pPr>
              <w:jc w:val="center"/>
              <w:rPr>
                <w:b/>
                <w:bCs/>
              </w:rPr>
            </w:pPr>
            <w:r>
              <w:rPr>
                <w:rFonts w:hint="eastAsia"/>
                <w:b/>
                <w:bCs/>
              </w:rPr>
              <w:t>活动负责人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tcPr>
          <w:p>
            <w:pPr>
              <w:jc w:val="center"/>
            </w:pPr>
          </w:p>
        </w:tc>
        <w:tc>
          <w:tcPr>
            <w:tcW w:w="2235" w:type="dxa"/>
          </w:tcPr>
          <w:p>
            <w:pPr>
              <w:jc w:val="center"/>
            </w:pPr>
          </w:p>
        </w:tc>
        <w:tc>
          <w:tcPr>
            <w:tcW w:w="2160" w:type="dxa"/>
          </w:tcPr>
          <w:p>
            <w:pPr>
              <w:jc w:val="center"/>
            </w:pPr>
          </w:p>
        </w:tc>
        <w:tc>
          <w:tcPr>
            <w:tcW w:w="2370" w:type="dxa"/>
          </w:tcPr>
          <w:p>
            <w:pPr>
              <w:jc w:val="center"/>
            </w:pPr>
          </w:p>
        </w:tc>
        <w:tc>
          <w:tcPr>
            <w:tcW w:w="1339" w:type="dxa"/>
          </w:tcPr>
          <w:p>
            <w:pPr>
              <w:jc w:val="center"/>
            </w:pPr>
          </w:p>
        </w:tc>
        <w:tc>
          <w:tcPr>
            <w:tcW w:w="2531" w:type="dxa"/>
          </w:tcPr>
          <w:p>
            <w:pPr>
              <w:jc w:val="center"/>
            </w:pPr>
          </w:p>
        </w:tc>
        <w:tc>
          <w:tcPr>
            <w:tcW w:w="1635" w:type="dxa"/>
          </w:tcPr>
          <w:p>
            <w:pPr>
              <w:jc w:val="center"/>
            </w:pPr>
          </w:p>
        </w:tc>
        <w:tc>
          <w:tcPr>
            <w:tcW w:w="129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tcPr>
          <w:p>
            <w:pPr>
              <w:jc w:val="center"/>
            </w:pPr>
          </w:p>
        </w:tc>
        <w:tc>
          <w:tcPr>
            <w:tcW w:w="2235" w:type="dxa"/>
          </w:tcPr>
          <w:p>
            <w:pPr>
              <w:jc w:val="center"/>
            </w:pPr>
          </w:p>
        </w:tc>
        <w:tc>
          <w:tcPr>
            <w:tcW w:w="2160" w:type="dxa"/>
          </w:tcPr>
          <w:p>
            <w:pPr>
              <w:jc w:val="center"/>
            </w:pPr>
          </w:p>
        </w:tc>
        <w:tc>
          <w:tcPr>
            <w:tcW w:w="2370" w:type="dxa"/>
          </w:tcPr>
          <w:p>
            <w:pPr>
              <w:jc w:val="center"/>
            </w:pPr>
          </w:p>
        </w:tc>
        <w:tc>
          <w:tcPr>
            <w:tcW w:w="1339" w:type="dxa"/>
          </w:tcPr>
          <w:p>
            <w:pPr>
              <w:jc w:val="center"/>
            </w:pPr>
          </w:p>
        </w:tc>
        <w:tc>
          <w:tcPr>
            <w:tcW w:w="2531" w:type="dxa"/>
          </w:tcPr>
          <w:p>
            <w:pPr>
              <w:jc w:val="center"/>
            </w:pPr>
          </w:p>
        </w:tc>
        <w:tc>
          <w:tcPr>
            <w:tcW w:w="1635" w:type="dxa"/>
          </w:tcPr>
          <w:p>
            <w:pPr>
              <w:jc w:val="center"/>
            </w:pPr>
          </w:p>
        </w:tc>
        <w:tc>
          <w:tcPr>
            <w:tcW w:w="129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7" w:type="dxa"/>
          </w:tcPr>
          <w:p>
            <w:pPr>
              <w:jc w:val="center"/>
            </w:pPr>
          </w:p>
        </w:tc>
        <w:tc>
          <w:tcPr>
            <w:tcW w:w="2235" w:type="dxa"/>
          </w:tcPr>
          <w:p>
            <w:pPr>
              <w:jc w:val="center"/>
            </w:pPr>
          </w:p>
        </w:tc>
        <w:tc>
          <w:tcPr>
            <w:tcW w:w="2160" w:type="dxa"/>
          </w:tcPr>
          <w:p>
            <w:pPr>
              <w:jc w:val="center"/>
            </w:pPr>
          </w:p>
        </w:tc>
        <w:tc>
          <w:tcPr>
            <w:tcW w:w="2370" w:type="dxa"/>
          </w:tcPr>
          <w:p>
            <w:pPr>
              <w:jc w:val="center"/>
            </w:pPr>
          </w:p>
        </w:tc>
        <w:tc>
          <w:tcPr>
            <w:tcW w:w="1339" w:type="dxa"/>
          </w:tcPr>
          <w:p>
            <w:pPr>
              <w:jc w:val="center"/>
            </w:pPr>
          </w:p>
        </w:tc>
        <w:tc>
          <w:tcPr>
            <w:tcW w:w="2531" w:type="dxa"/>
          </w:tcPr>
          <w:p>
            <w:pPr>
              <w:jc w:val="center"/>
            </w:pPr>
          </w:p>
        </w:tc>
        <w:tc>
          <w:tcPr>
            <w:tcW w:w="1635" w:type="dxa"/>
          </w:tcPr>
          <w:p>
            <w:pPr>
              <w:jc w:val="center"/>
            </w:pPr>
          </w:p>
        </w:tc>
        <w:tc>
          <w:tcPr>
            <w:tcW w:w="129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27" w:type="dxa"/>
            <w:gridSpan w:val="8"/>
          </w:tcPr>
          <w:p>
            <w:pPr>
              <w:jc w:val="left"/>
            </w:pPr>
            <w:r>
              <w:rPr>
                <w:rFonts w:hint="eastAsia"/>
                <w:b/>
                <w:bCs/>
              </w:rPr>
              <w:t>志愿总时长：小时</w:t>
            </w:r>
            <w:r>
              <w:rPr>
                <w:rFonts w:hint="eastAsia"/>
                <w:b/>
                <w:bCs/>
                <w:lang w:val="en-US" w:eastAsia="zh-CN"/>
              </w:rPr>
              <w:t xml:space="preserve">   </w:t>
            </w:r>
            <w:r>
              <w:rPr>
                <w:rFonts w:hint="eastAsia"/>
                <w:b/>
                <w:bCs/>
              </w:rPr>
              <w:t>分钟</w:t>
            </w:r>
          </w:p>
        </w:tc>
      </w:tr>
    </w:tbl>
    <w:p>
      <w:pPr>
        <w:rPr>
          <w:rFonts w:ascii="楷体" w:hAnsi="楷体" w:eastAsia="楷体" w:cs="楷体"/>
          <w:b/>
          <w:bCs/>
          <w:sz w:val="28"/>
          <w:szCs w:val="32"/>
        </w:rPr>
      </w:pPr>
      <w:r>
        <w:rPr>
          <w:rFonts w:hint="eastAsia" w:ascii="楷体" w:hAnsi="楷体" w:eastAsia="楷体" w:cs="楷体"/>
          <w:b/>
          <w:bCs/>
          <w:sz w:val="28"/>
          <w:szCs w:val="32"/>
        </w:rPr>
        <w:t>注意事项：</w:t>
      </w:r>
    </w:p>
    <w:p>
      <w:pPr>
        <w:numPr>
          <w:ilvl w:val="0"/>
          <w:numId w:val="1"/>
        </w:numPr>
        <w:rPr>
          <w:rFonts w:ascii="楷体" w:hAnsi="楷体" w:eastAsia="楷体" w:cs="楷体"/>
          <w:sz w:val="24"/>
          <w:szCs w:val="28"/>
        </w:rPr>
      </w:pPr>
      <w:r>
        <w:rPr>
          <w:rFonts w:hint="eastAsia" w:ascii="楷体" w:hAnsi="楷体" w:eastAsia="楷体" w:cs="楷体"/>
          <w:sz w:val="24"/>
          <w:szCs w:val="28"/>
        </w:rPr>
        <w:t>每项志愿活动均需附证明材料，如：志愿者打卡器本人参与活动打卡及活动时长截图(可截多张)、志愿证明等，需电子纸质版各一；</w:t>
      </w:r>
    </w:p>
    <w:p>
      <w:pPr>
        <w:numPr>
          <w:ilvl w:val="0"/>
          <w:numId w:val="1"/>
        </w:numPr>
        <w:rPr>
          <w:rFonts w:ascii="楷体" w:hAnsi="楷体" w:eastAsia="楷体" w:cs="楷体"/>
          <w:sz w:val="24"/>
          <w:szCs w:val="28"/>
        </w:rPr>
      </w:pPr>
      <w:r>
        <w:rPr>
          <w:rFonts w:hint="eastAsia" w:ascii="楷体" w:hAnsi="楷体" w:eastAsia="楷体" w:cs="楷体"/>
          <w:sz w:val="24"/>
          <w:szCs w:val="28"/>
        </w:rPr>
        <w:t>没有在志愿者打卡器上打卡或无证明文件的志愿活动需要填写志愿证明材料，</w:t>
      </w:r>
      <w:r>
        <w:rPr>
          <w:rFonts w:hint="eastAsia" w:ascii="楷体" w:hAnsi="楷体" w:eastAsia="楷体" w:cs="楷体"/>
          <w:sz w:val="24"/>
          <w:szCs w:val="28"/>
          <w:lang w:val="en-US" w:eastAsia="zh-CN"/>
        </w:rPr>
        <w:t>证明材料需写明</w:t>
      </w:r>
      <w:r>
        <w:rPr>
          <w:rFonts w:hint="eastAsia" w:ascii="楷体" w:hAnsi="楷体" w:eastAsia="楷体" w:cs="楷体"/>
          <w:b/>
          <w:bCs/>
          <w:sz w:val="24"/>
          <w:szCs w:val="28"/>
          <w:lang w:val="en-US" w:eastAsia="zh-CN"/>
        </w:rPr>
        <w:t>志愿活动名称，开展时间，参与人员个人信息，志愿时长等</w:t>
      </w:r>
      <w:r>
        <w:rPr>
          <w:rFonts w:hint="eastAsia" w:ascii="楷体" w:hAnsi="楷体" w:eastAsia="楷体" w:cs="楷体"/>
          <w:sz w:val="24"/>
          <w:szCs w:val="28"/>
          <w:lang w:val="en-US" w:eastAsia="zh-CN"/>
        </w:rPr>
        <w:t>，</w:t>
      </w:r>
      <w:r>
        <w:rPr>
          <w:rFonts w:hint="eastAsia" w:ascii="楷体" w:hAnsi="楷体" w:eastAsia="楷体" w:cs="楷体"/>
          <w:sz w:val="24"/>
          <w:szCs w:val="28"/>
        </w:rPr>
        <w:t>自行填写打印并需相关负责人签字（或盖章）后拍照上传电子版</w:t>
      </w:r>
      <w:r>
        <w:rPr>
          <w:rFonts w:hint="eastAsia" w:ascii="楷体" w:hAnsi="楷体" w:eastAsia="楷体" w:cs="楷体"/>
          <w:sz w:val="24"/>
          <w:szCs w:val="28"/>
          <w:lang w:eastAsia="zh-CN"/>
        </w:rPr>
        <w:t>。</w:t>
      </w:r>
    </w:p>
    <w:p>
      <w:pPr>
        <w:numPr>
          <w:ilvl w:val="0"/>
          <w:numId w:val="1"/>
        </w:numPr>
        <w:rPr>
          <w:rFonts w:ascii="楷体" w:hAnsi="楷体" w:eastAsia="楷体" w:cs="楷体"/>
          <w:b/>
          <w:bCs/>
          <w:color w:val="FF0000"/>
          <w:sz w:val="24"/>
          <w:szCs w:val="28"/>
        </w:rPr>
      </w:pPr>
      <w:r>
        <w:rPr>
          <w:rFonts w:hint="eastAsia" w:ascii="楷体" w:hAnsi="楷体" w:eastAsia="楷体" w:cs="楷体"/>
          <w:b/>
          <w:bCs/>
          <w:color w:val="FF0000"/>
          <w:sz w:val="24"/>
          <w:szCs w:val="28"/>
        </w:rPr>
        <w:t>电子版证明文件命名方式：如：活动1证明文件命名为1-1,活动2证明文件命名为2-1,（若多张则分别命名为2-1、2-2、2-3 ...）；</w:t>
      </w:r>
    </w:p>
    <w:p>
      <w:pPr>
        <w:rPr>
          <w:rFonts w:ascii="楷体" w:hAnsi="楷体" w:eastAsia="楷体" w:cs="楷体"/>
          <w:b/>
          <w:bCs/>
          <w:color w:val="FF0000"/>
          <w:sz w:val="24"/>
          <w:szCs w:val="28"/>
        </w:rPr>
      </w:pPr>
      <w:r>
        <w:rPr>
          <w:rFonts w:hint="eastAsia" w:ascii="楷体" w:hAnsi="楷体" w:eastAsia="楷体" w:cs="楷体"/>
          <w:b/>
          <w:bCs/>
          <w:color w:val="FF0000"/>
          <w:sz w:val="24"/>
          <w:szCs w:val="28"/>
        </w:rPr>
        <w:t>4、务必注意参加活动需为201</w:t>
      </w:r>
      <w:r>
        <w:rPr>
          <w:rFonts w:hint="eastAsia" w:ascii="楷体" w:hAnsi="楷体" w:eastAsia="楷体" w:cs="楷体"/>
          <w:b/>
          <w:bCs/>
          <w:color w:val="FF0000"/>
          <w:sz w:val="24"/>
          <w:szCs w:val="28"/>
          <w:lang w:val="en-US" w:eastAsia="zh-CN"/>
        </w:rPr>
        <w:t>8</w:t>
      </w:r>
      <w:r>
        <w:rPr>
          <w:rFonts w:hint="eastAsia" w:ascii="楷体" w:hAnsi="楷体" w:eastAsia="楷体" w:cs="楷体"/>
          <w:b/>
          <w:bCs/>
          <w:color w:val="FF0000"/>
          <w:sz w:val="24"/>
          <w:szCs w:val="28"/>
        </w:rPr>
        <w:t>年度；</w:t>
      </w:r>
    </w:p>
    <w:p>
      <w:pPr>
        <w:rPr>
          <w:rFonts w:ascii="楷体" w:hAnsi="楷体" w:eastAsia="楷体" w:cs="楷体"/>
          <w:b/>
          <w:bCs/>
          <w:color w:val="FF0000"/>
          <w:sz w:val="24"/>
          <w:szCs w:val="28"/>
        </w:rPr>
      </w:pPr>
      <w:r>
        <w:rPr>
          <w:rFonts w:hint="eastAsia" w:ascii="楷体" w:hAnsi="楷体" w:eastAsia="楷体" w:cs="楷体"/>
          <w:b/>
          <w:bCs/>
          <w:color w:val="FF0000"/>
          <w:sz w:val="24"/>
          <w:szCs w:val="28"/>
        </w:rPr>
        <w:t>5、非201</w:t>
      </w:r>
      <w:r>
        <w:rPr>
          <w:rFonts w:hint="eastAsia" w:ascii="楷体" w:hAnsi="楷体" w:eastAsia="楷体" w:cs="楷体"/>
          <w:b/>
          <w:bCs/>
          <w:color w:val="FF0000"/>
          <w:sz w:val="24"/>
          <w:szCs w:val="28"/>
          <w:lang w:val="en-US" w:eastAsia="zh-CN"/>
        </w:rPr>
        <w:t>8</w:t>
      </w:r>
      <w:r>
        <w:rPr>
          <w:rFonts w:hint="eastAsia" w:ascii="楷体" w:hAnsi="楷体" w:eastAsia="楷体" w:cs="楷体"/>
          <w:b/>
          <w:bCs/>
          <w:color w:val="FF0000"/>
          <w:sz w:val="24"/>
          <w:szCs w:val="28"/>
        </w:rPr>
        <w:t>年度或证明材料不符要求的志愿活动不予承认。</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134A"/>
    <w:multiLevelType w:val="singleLevel"/>
    <w:tmpl w:val="5A031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D099C"/>
    <w:rsid w:val="003D6E20"/>
    <w:rsid w:val="004F5DCB"/>
    <w:rsid w:val="0081189F"/>
    <w:rsid w:val="00940350"/>
    <w:rsid w:val="009F1A1B"/>
    <w:rsid w:val="00AF4601"/>
    <w:rsid w:val="11FE3A59"/>
    <w:rsid w:val="15AD099C"/>
    <w:rsid w:val="32B73509"/>
    <w:rsid w:val="76EF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721</Characters>
  <Lines>6</Lines>
  <Paragraphs>1</Paragraphs>
  <TotalTime>8</TotalTime>
  <ScaleCrop>false</ScaleCrop>
  <LinksUpToDate>false</LinksUpToDate>
  <CharactersWithSpaces>846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2017-11-11T11:36:00Z</dcterms:created>
  <dc:creator>hy</dc:creator>
  <cp:lastModifiedBy>忄忄</cp:lastModifiedBy>
  <dcterms:modified xsi:type="dcterms:W3CDTF">2018-12-01T02:13:54Z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